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623AA" w14:textId="77777777" w:rsidR="00B218EB" w:rsidRDefault="00B218EB" w:rsidP="0059206D">
      <w:pPr>
        <w:spacing w:after="0" w:line="360" w:lineRule="auto"/>
        <w:jc w:val="center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tbl>
      <w:tblPr>
        <w:tblW w:w="148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172"/>
        <w:gridCol w:w="4860"/>
        <w:gridCol w:w="2658"/>
        <w:gridCol w:w="16"/>
        <w:gridCol w:w="20"/>
        <w:gridCol w:w="2886"/>
      </w:tblGrid>
      <w:tr w:rsidR="00180584" w:rsidRPr="00A748DE" w14:paraId="5372B89F" w14:textId="0F243D6F" w:rsidTr="00180584">
        <w:trPr>
          <w:trHeight w:val="1019"/>
          <w:tblHeader/>
        </w:trPr>
        <w:tc>
          <w:tcPr>
            <w:tcW w:w="1276" w:type="dxa"/>
            <w:shd w:val="clear" w:color="auto" w:fill="auto"/>
            <w:vAlign w:val="center"/>
            <w:hideMark/>
          </w:tcPr>
          <w:p w14:paraId="5055D981" w14:textId="61E7828E" w:rsidR="00180584" w:rsidRPr="00A748DE" w:rsidRDefault="00762EDB" w:rsidP="00A748D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Standard </w:t>
            </w:r>
            <w:r w:rsidR="00180584" w:rsidRPr="00A748DE">
              <w:rPr>
                <w:rFonts w:eastAsia="Times New Roman" w:cstheme="minorHAnsi"/>
                <w:b/>
                <w:bCs/>
                <w:sz w:val="28"/>
                <w:szCs w:val="28"/>
              </w:rPr>
              <w:t>Clause No.</w:t>
            </w:r>
          </w:p>
        </w:tc>
        <w:tc>
          <w:tcPr>
            <w:tcW w:w="3172" w:type="dxa"/>
            <w:shd w:val="clear" w:color="auto" w:fill="auto"/>
            <w:vAlign w:val="center"/>
            <w:hideMark/>
          </w:tcPr>
          <w:p w14:paraId="0885FBC3" w14:textId="4386F17A" w:rsidR="00180584" w:rsidRPr="00A748DE" w:rsidRDefault="00180584" w:rsidP="00A748DE">
            <w:pPr>
              <w:spacing w:after="0" w:line="360" w:lineRule="auto"/>
              <w:ind w:left="31" w:right="180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Standard </w:t>
            </w:r>
            <w:r w:rsidR="007F1910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Requirement </w:t>
            </w:r>
            <w:r w:rsidRPr="00A748DE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  <w:vAlign w:val="center"/>
            <w:hideMark/>
          </w:tcPr>
          <w:p w14:paraId="17182FC6" w14:textId="2B27C7F1" w:rsidR="00180584" w:rsidRPr="00A748DE" w:rsidRDefault="00180584" w:rsidP="00A748DE">
            <w:pPr>
              <w:spacing w:after="0" w:line="360" w:lineRule="auto"/>
              <w:ind w:left="37" w:right="166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A748DE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 Implementation</w:t>
            </w:r>
          </w:p>
        </w:tc>
        <w:tc>
          <w:tcPr>
            <w:tcW w:w="2658" w:type="dxa"/>
            <w:vAlign w:val="center"/>
          </w:tcPr>
          <w:p w14:paraId="15ED80CB" w14:textId="23809FE5" w:rsidR="00180584" w:rsidRPr="00A748DE" w:rsidRDefault="007A03DD" w:rsidP="00A748D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Link to </w:t>
            </w:r>
            <w:r w:rsidR="00180584" w:rsidRPr="00A748DE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 </w:t>
            </w:r>
            <w:r w:rsidR="00180584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Documents / Photos </w:t>
            </w: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for </w:t>
            </w:r>
            <w:r w:rsidR="00180584">
              <w:rPr>
                <w:rFonts w:eastAsia="Times New Roman" w:cstheme="minorHAnsi"/>
                <w:b/>
                <w:bCs/>
                <w:sz w:val="28"/>
                <w:szCs w:val="28"/>
              </w:rPr>
              <w:t>upload</w:t>
            </w:r>
          </w:p>
        </w:tc>
        <w:tc>
          <w:tcPr>
            <w:tcW w:w="2922" w:type="dxa"/>
            <w:gridSpan w:val="3"/>
          </w:tcPr>
          <w:p w14:paraId="7C5576EE" w14:textId="64F2CF1D" w:rsidR="00180584" w:rsidRPr="00A748DE" w:rsidRDefault="00180584" w:rsidP="00A748D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>Remarks</w:t>
            </w:r>
          </w:p>
        </w:tc>
      </w:tr>
      <w:tr w:rsidR="00180584" w:rsidRPr="00A748DE" w14:paraId="0D4483CF" w14:textId="75C07DB9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1A401" w14:textId="77777777" w:rsidR="00180584" w:rsidRPr="00A748DE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</w:t>
            </w:r>
          </w:p>
        </w:tc>
        <w:tc>
          <w:tcPr>
            <w:tcW w:w="10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AE3DE" w14:textId="2821DDC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b/>
                <w:bCs/>
                <w:color w:val="00B05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B050"/>
                <w:sz w:val="32"/>
                <w:szCs w:val="32"/>
                <w:lang w:val="en-IN" w:eastAsia="en-IN"/>
              </w:rPr>
              <w:t>Leadership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40662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b/>
                <w:bCs/>
                <w:color w:val="00B050"/>
                <w:sz w:val="32"/>
                <w:szCs w:val="32"/>
                <w:lang w:val="en-IN" w:eastAsia="en-IN"/>
              </w:rPr>
            </w:pPr>
          </w:p>
        </w:tc>
      </w:tr>
      <w:tr w:rsidR="00180584" w:rsidRPr="00A748DE" w14:paraId="1D5277CF" w14:textId="5395D842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4C9B" w14:textId="77777777" w:rsidR="00180584" w:rsidRPr="00A748DE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5.1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496D3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Leadership and commitment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EECF" w14:textId="77777777" w:rsidR="00180584" w:rsidRDefault="00180584" w:rsidP="00A748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1. Est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blishing Food safety policy &amp; objectives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.</w:t>
            </w:r>
          </w:p>
          <w:p w14:paraId="3BD429EA" w14:textId="77777777" w:rsidR="00180584" w:rsidRDefault="00180584" w:rsidP="00A748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2. Compliance to applic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ble statutory,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 xml:space="preserve"> 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 xml:space="preserve">regulatory and customer requirements. </w:t>
            </w:r>
          </w:p>
          <w:p w14:paraId="34FADF31" w14:textId="5558D6BD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3. Providing resources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.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19AB" w14:textId="28C30235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 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64327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</w:p>
        </w:tc>
      </w:tr>
      <w:tr w:rsidR="00180584" w:rsidRPr="00A748DE" w14:paraId="5E3C7030" w14:textId="3D9B0D94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64B97" w14:textId="040DC56D" w:rsidR="00180584" w:rsidRPr="002B0BB7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2B0BB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5.2</w:t>
            </w:r>
          </w:p>
        </w:tc>
        <w:tc>
          <w:tcPr>
            <w:tcW w:w="10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1188" w14:textId="519DAEB3" w:rsidR="00180584" w:rsidRPr="00B218EB" w:rsidRDefault="00180584" w:rsidP="00A748DE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Policy</w:t>
            </w:r>
          </w:p>
        </w:tc>
        <w:tc>
          <w:tcPr>
            <w:tcW w:w="2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4BB84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</w:tc>
      </w:tr>
      <w:tr w:rsidR="00180584" w:rsidRPr="00A748DE" w14:paraId="618C34A8" w14:textId="337A54C7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0CFF" w14:textId="54E0E27A" w:rsidR="00180584" w:rsidRPr="00A748DE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5.2.1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E99CF" w14:textId="39563627" w:rsidR="00180584" w:rsidRPr="00A748DE" w:rsidRDefault="00180584" w:rsidP="00A748D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Establishing the food safety policy and communic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 xml:space="preserve">tion of the policy.                                                                                          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67C0" w14:textId="72E6456A" w:rsidR="00180584" w:rsidRPr="00A748DE" w:rsidRDefault="00180584" w:rsidP="00A748D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Food safety policy to be docum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e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nted and established. Policy to be communic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ted and understood at all levels in the organi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s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 xml:space="preserve">ation.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C0A84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  <w:t>Document 01 - FS Policy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31502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</w:pPr>
          </w:p>
        </w:tc>
      </w:tr>
      <w:tr w:rsidR="00180584" w:rsidRPr="00A748DE" w14:paraId="1DEEF880" w14:textId="3219D73A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9742B" w14:textId="659C4A75" w:rsidR="00180584" w:rsidRPr="002B0BB7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2B0BB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5.3</w:t>
            </w:r>
          </w:p>
        </w:tc>
        <w:tc>
          <w:tcPr>
            <w:tcW w:w="10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D5ABE" w14:textId="3C9DD58F" w:rsidR="00180584" w:rsidRPr="00B218EB" w:rsidRDefault="00180584" w:rsidP="00A748DE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Organizational roles, responsibilities and authorities</w:t>
            </w:r>
          </w:p>
        </w:tc>
        <w:tc>
          <w:tcPr>
            <w:tcW w:w="2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29C52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</w:tc>
      </w:tr>
      <w:tr w:rsidR="00180584" w:rsidRPr="00A748DE" w14:paraId="452ACB23" w14:textId="7613BDDE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4702C" w14:textId="77777777" w:rsidR="00180584" w:rsidRPr="00A748DE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5.3.1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EC07" w14:textId="77777777" w:rsidR="00180584" w:rsidRPr="00A748DE" w:rsidRDefault="00180584" w:rsidP="00B218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Top management shall ensure that the responsibilities and authorities for relevant roles are assigned, communicated and understood within the organization.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B2FA3B3" w14:textId="6463BA6F" w:rsidR="00180584" w:rsidRDefault="00180584" w:rsidP="00B218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Organiz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tion chart indicating all positions in the organiz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tion.</w:t>
            </w:r>
          </w:p>
          <w:p w14:paraId="0F26438B" w14:textId="77777777" w:rsidR="00180584" w:rsidRDefault="00180584" w:rsidP="00B218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</w:p>
          <w:p w14:paraId="023E8A2F" w14:textId="2E9DF926" w:rsidR="00180584" w:rsidRPr="00A748DE" w:rsidRDefault="00180584" w:rsidP="00B218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Define the responsibil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i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ties and authorities for all posts and its communic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</w:t>
            </w: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tion.  (Job Descriptions)</w:t>
            </w: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E50C" w14:textId="08077EAF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  <w:t xml:space="preserve">Document 02 </w:t>
            </w:r>
            <w:r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  <w:t xml:space="preserve">- </w:t>
            </w:r>
            <w:r w:rsidRPr="00A748DE"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  <w:t>Organization chart</w:t>
            </w:r>
          </w:p>
        </w:tc>
        <w:tc>
          <w:tcPr>
            <w:tcW w:w="288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67E3CF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</w:pPr>
          </w:p>
        </w:tc>
      </w:tr>
      <w:tr w:rsidR="00180584" w:rsidRPr="00A748DE" w14:paraId="7E50954D" w14:textId="229B6746" w:rsidTr="001805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DD07" w14:textId="77777777" w:rsidR="00180584" w:rsidRPr="00A748DE" w:rsidRDefault="00180584" w:rsidP="00A748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IN" w:eastAsia="en-IN"/>
              </w:rPr>
              <w:t>5.3.2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F0AD0" w14:textId="77777777" w:rsidR="00180584" w:rsidRPr="00A748DE" w:rsidRDefault="00180584" w:rsidP="00B218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Appointing the food safety team and the food safety team leader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9ED363" w14:textId="1CAF9BEA" w:rsidR="00180584" w:rsidRPr="00A748DE" w:rsidRDefault="00180584" w:rsidP="00B218E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A748D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Appointing Food Safety team and team leader.</w:t>
            </w: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6204053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</w:pPr>
          </w:p>
        </w:tc>
        <w:tc>
          <w:tcPr>
            <w:tcW w:w="28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D5B1A3" w14:textId="77777777" w:rsidR="00180584" w:rsidRPr="00A748DE" w:rsidRDefault="00180584" w:rsidP="00A748DE">
            <w:pPr>
              <w:spacing w:after="0" w:line="240" w:lineRule="auto"/>
              <w:rPr>
                <w:rFonts w:eastAsia="Times New Roman" w:cstheme="minorHAnsi"/>
                <w:color w:val="0070C0"/>
                <w:sz w:val="28"/>
                <w:szCs w:val="28"/>
                <w:lang w:val="en-IN" w:eastAsia="en-IN"/>
              </w:rPr>
            </w:pPr>
          </w:p>
        </w:tc>
      </w:tr>
    </w:tbl>
    <w:p w14:paraId="6A25DE8F" w14:textId="77777777" w:rsidR="00A748DE" w:rsidRDefault="00A748DE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96F9C55" w14:textId="77777777" w:rsidR="007F6DB0" w:rsidRDefault="007F6DB0" w:rsidP="00C8304D">
      <w:pPr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19933104" w14:textId="77777777" w:rsidR="00A748DE" w:rsidRPr="00F81E8D" w:rsidRDefault="00A748DE" w:rsidP="00C8304D">
      <w:pPr>
        <w:rPr>
          <w:rFonts w:asciiTheme="majorHAnsi" w:hAnsiTheme="majorHAnsi"/>
          <w:sz w:val="24"/>
          <w:szCs w:val="24"/>
        </w:rPr>
      </w:pPr>
    </w:p>
    <w:sectPr w:rsidR="00A748DE" w:rsidRPr="00F81E8D" w:rsidSect="001A58D8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87D84"/>
    <w:multiLevelType w:val="hybridMultilevel"/>
    <w:tmpl w:val="FC2E3A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E0210"/>
    <w:multiLevelType w:val="hybridMultilevel"/>
    <w:tmpl w:val="6E8EB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F62EB"/>
    <w:multiLevelType w:val="hybridMultilevel"/>
    <w:tmpl w:val="15B4F886"/>
    <w:lvl w:ilvl="0" w:tplc="40090017">
      <w:start w:val="1"/>
      <w:numFmt w:val="lowerLetter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 w15:restartNumberingAfterBreak="0">
    <w:nsid w:val="217A09D7"/>
    <w:multiLevelType w:val="hybridMultilevel"/>
    <w:tmpl w:val="CE60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C4E6A"/>
    <w:multiLevelType w:val="hybridMultilevel"/>
    <w:tmpl w:val="F036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16BD5"/>
    <w:multiLevelType w:val="hybridMultilevel"/>
    <w:tmpl w:val="54E2B5B2"/>
    <w:lvl w:ilvl="0" w:tplc="58E49B32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1" w:hanging="360"/>
      </w:pPr>
    </w:lvl>
    <w:lvl w:ilvl="2" w:tplc="4009001B" w:tentative="1">
      <w:start w:val="1"/>
      <w:numFmt w:val="lowerRoman"/>
      <w:lvlText w:val="%3."/>
      <w:lvlJc w:val="right"/>
      <w:pPr>
        <w:ind w:left="1831" w:hanging="180"/>
      </w:pPr>
    </w:lvl>
    <w:lvl w:ilvl="3" w:tplc="4009000F" w:tentative="1">
      <w:start w:val="1"/>
      <w:numFmt w:val="decimal"/>
      <w:lvlText w:val="%4."/>
      <w:lvlJc w:val="left"/>
      <w:pPr>
        <w:ind w:left="2551" w:hanging="360"/>
      </w:pPr>
    </w:lvl>
    <w:lvl w:ilvl="4" w:tplc="40090019" w:tentative="1">
      <w:start w:val="1"/>
      <w:numFmt w:val="lowerLetter"/>
      <w:lvlText w:val="%5."/>
      <w:lvlJc w:val="left"/>
      <w:pPr>
        <w:ind w:left="3271" w:hanging="360"/>
      </w:pPr>
    </w:lvl>
    <w:lvl w:ilvl="5" w:tplc="4009001B" w:tentative="1">
      <w:start w:val="1"/>
      <w:numFmt w:val="lowerRoman"/>
      <w:lvlText w:val="%6."/>
      <w:lvlJc w:val="right"/>
      <w:pPr>
        <w:ind w:left="3991" w:hanging="180"/>
      </w:pPr>
    </w:lvl>
    <w:lvl w:ilvl="6" w:tplc="4009000F" w:tentative="1">
      <w:start w:val="1"/>
      <w:numFmt w:val="decimal"/>
      <w:lvlText w:val="%7."/>
      <w:lvlJc w:val="left"/>
      <w:pPr>
        <w:ind w:left="4711" w:hanging="360"/>
      </w:pPr>
    </w:lvl>
    <w:lvl w:ilvl="7" w:tplc="40090019" w:tentative="1">
      <w:start w:val="1"/>
      <w:numFmt w:val="lowerLetter"/>
      <w:lvlText w:val="%8."/>
      <w:lvlJc w:val="left"/>
      <w:pPr>
        <w:ind w:left="5431" w:hanging="360"/>
      </w:pPr>
    </w:lvl>
    <w:lvl w:ilvl="8" w:tplc="4009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691804846">
    <w:abstractNumId w:val="3"/>
  </w:num>
  <w:num w:numId="2" w16cid:durableId="1216427967">
    <w:abstractNumId w:val="4"/>
  </w:num>
  <w:num w:numId="3" w16cid:durableId="1586105275">
    <w:abstractNumId w:val="1"/>
  </w:num>
  <w:num w:numId="4" w16cid:durableId="1706785767">
    <w:abstractNumId w:val="0"/>
  </w:num>
  <w:num w:numId="5" w16cid:durableId="1109816234">
    <w:abstractNumId w:val="2"/>
  </w:num>
  <w:num w:numId="6" w16cid:durableId="492524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DB0"/>
    <w:rsid w:val="000246A9"/>
    <w:rsid w:val="00037787"/>
    <w:rsid w:val="00045EFF"/>
    <w:rsid w:val="001227ED"/>
    <w:rsid w:val="001261BB"/>
    <w:rsid w:val="00180584"/>
    <w:rsid w:val="001A58D8"/>
    <w:rsid w:val="001A5B68"/>
    <w:rsid w:val="002022E0"/>
    <w:rsid w:val="002B0BB7"/>
    <w:rsid w:val="002B5284"/>
    <w:rsid w:val="003B126C"/>
    <w:rsid w:val="004F0F7C"/>
    <w:rsid w:val="005274F6"/>
    <w:rsid w:val="00537EA0"/>
    <w:rsid w:val="00555983"/>
    <w:rsid w:val="0059206D"/>
    <w:rsid w:val="006048DA"/>
    <w:rsid w:val="00626460"/>
    <w:rsid w:val="006D3C0C"/>
    <w:rsid w:val="007319A3"/>
    <w:rsid w:val="00762EDB"/>
    <w:rsid w:val="007A03DD"/>
    <w:rsid w:val="007F1910"/>
    <w:rsid w:val="007F6DB0"/>
    <w:rsid w:val="00800C10"/>
    <w:rsid w:val="008178A3"/>
    <w:rsid w:val="00850B0F"/>
    <w:rsid w:val="008534A9"/>
    <w:rsid w:val="0086302D"/>
    <w:rsid w:val="00863C4E"/>
    <w:rsid w:val="008B6DA4"/>
    <w:rsid w:val="009A1AA1"/>
    <w:rsid w:val="009D1ABF"/>
    <w:rsid w:val="009F3128"/>
    <w:rsid w:val="00A3576A"/>
    <w:rsid w:val="00A563E6"/>
    <w:rsid w:val="00A6517B"/>
    <w:rsid w:val="00A748DE"/>
    <w:rsid w:val="00AC0876"/>
    <w:rsid w:val="00B218EB"/>
    <w:rsid w:val="00B331EA"/>
    <w:rsid w:val="00B55D0E"/>
    <w:rsid w:val="00B92D7F"/>
    <w:rsid w:val="00C67914"/>
    <w:rsid w:val="00C8304D"/>
    <w:rsid w:val="00CD3AB6"/>
    <w:rsid w:val="00D00850"/>
    <w:rsid w:val="00D2195C"/>
    <w:rsid w:val="00D34BD6"/>
    <w:rsid w:val="00D941D7"/>
    <w:rsid w:val="00DD13F6"/>
    <w:rsid w:val="00DE7F33"/>
    <w:rsid w:val="00E54411"/>
    <w:rsid w:val="00E65247"/>
    <w:rsid w:val="00E671E9"/>
    <w:rsid w:val="00E9569A"/>
    <w:rsid w:val="00F81E8D"/>
    <w:rsid w:val="00F8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C7388"/>
  <w15:docId w15:val="{2C14528F-EF1F-4CF7-B8D9-3B741178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eFresh</dc:creator>
  <cp:lastModifiedBy>srihari kotela</cp:lastModifiedBy>
  <cp:revision>83</cp:revision>
  <dcterms:created xsi:type="dcterms:W3CDTF">2024-08-22T07:20:00Z</dcterms:created>
  <dcterms:modified xsi:type="dcterms:W3CDTF">2025-03-27T04:55:00Z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3612e22077315e3e8bba4064032123cdce910abedebc6a8c20ee930357d02281</vt:lpwstr>
  </property>
</Properties>
</file>